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2B3CD4" w:rsidRDefault="002B3CD4" w:rsidP="002B3CD4">
      <w:pPr>
        <w:spacing w:after="240"/>
        <w:jc w:val="right"/>
        <w:rPr>
          <w:sz w:val="22"/>
          <w:szCs w:val="22"/>
        </w:rPr>
      </w:pPr>
      <w:r w:rsidRPr="00EF687F">
        <w:rPr>
          <w:sz w:val="22"/>
          <w:szCs w:val="22"/>
        </w:rPr>
        <w:t>Wrocław</w:t>
      </w:r>
      <w:r w:rsidRPr="00D91931">
        <w:rPr>
          <w:sz w:val="22"/>
          <w:szCs w:val="22"/>
        </w:rPr>
        <w:t xml:space="preserve"> dnia: </w:t>
      </w:r>
      <w:r w:rsidRPr="00EF687F">
        <w:rPr>
          <w:sz w:val="22"/>
          <w:szCs w:val="22"/>
        </w:rPr>
        <w:t>2022-05-11</w:t>
      </w:r>
    </w:p>
    <w:p w:rsidR="002B3CD4" w:rsidRPr="004F079B" w:rsidRDefault="002B3CD4" w:rsidP="002B3CD4">
      <w:pPr>
        <w:spacing w:after="240"/>
        <w:jc w:val="right"/>
        <w:rPr>
          <w:sz w:val="22"/>
          <w:szCs w:val="22"/>
        </w:rPr>
      </w:pPr>
    </w:p>
    <w:p w:rsidR="002B3CD4" w:rsidRPr="00D91931" w:rsidRDefault="002B3CD4" w:rsidP="002B3CD4">
      <w:pPr>
        <w:rPr>
          <w:b/>
          <w:bCs/>
          <w:sz w:val="22"/>
          <w:szCs w:val="22"/>
        </w:rPr>
      </w:pPr>
      <w:r w:rsidRPr="00EF687F">
        <w:rPr>
          <w:b/>
          <w:bCs/>
          <w:sz w:val="22"/>
          <w:szCs w:val="22"/>
        </w:rPr>
        <w:t>Dział Administracji i Zamówień Publicznych</w:t>
      </w:r>
    </w:p>
    <w:p w:rsidR="002B3CD4" w:rsidRPr="00BD5546" w:rsidRDefault="002B3CD4" w:rsidP="002B3CD4">
      <w:pPr>
        <w:rPr>
          <w:sz w:val="22"/>
          <w:szCs w:val="22"/>
        </w:rPr>
      </w:pPr>
      <w:r w:rsidRPr="00EF687F">
        <w:rPr>
          <w:sz w:val="22"/>
          <w:szCs w:val="22"/>
        </w:rPr>
        <w:t>Warszawska</w:t>
      </w:r>
      <w:r w:rsidRPr="00BD5546">
        <w:rPr>
          <w:sz w:val="22"/>
          <w:szCs w:val="22"/>
        </w:rPr>
        <w:t xml:space="preserve"> </w:t>
      </w:r>
      <w:r w:rsidRPr="00EF687F">
        <w:rPr>
          <w:sz w:val="22"/>
          <w:szCs w:val="22"/>
        </w:rPr>
        <w:t>2</w:t>
      </w:r>
    </w:p>
    <w:p w:rsidR="002B3CD4" w:rsidRPr="00BD5546" w:rsidRDefault="002B3CD4" w:rsidP="002B3CD4">
      <w:pPr>
        <w:rPr>
          <w:sz w:val="22"/>
          <w:szCs w:val="22"/>
        </w:rPr>
      </w:pPr>
      <w:r w:rsidRPr="00EF687F">
        <w:rPr>
          <w:sz w:val="22"/>
          <w:szCs w:val="22"/>
        </w:rPr>
        <w:t>52-114</w:t>
      </w:r>
      <w:r w:rsidRPr="00BD5546">
        <w:rPr>
          <w:sz w:val="22"/>
          <w:szCs w:val="22"/>
        </w:rPr>
        <w:t xml:space="preserve"> </w:t>
      </w:r>
      <w:r w:rsidRPr="00EF687F">
        <w:rPr>
          <w:sz w:val="22"/>
          <w:szCs w:val="22"/>
        </w:rPr>
        <w:t>Wrocław</w:t>
      </w:r>
    </w:p>
    <w:p w:rsidR="002B3CD4" w:rsidRPr="00BD5546" w:rsidRDefault="002B3CD4" w:rsidP="002B3CD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2B3CD4" w:rsidRPr="00BD5546" w:rsidRDefault="002B3CD4" w:rsidP="002B3CD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2B3CD4" w:rsidRDefault="002B3CD4" w:rsidP="002B3CD4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</w:p>
    <w:p w:rsid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</w:p>
    <w:p w:rsid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  <w:bookmarkStart w:id="0" w:name="_GoBack"/>
      <w:bookmarkEnd w:id="0"/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Pr="00EF687F">
        <w:rPr>
          <w:b/>
          <w:sz w:val="22"/>
          <w:szCs w:val="22"/>
        </w:rPr>
        <w:t>ZP/TP/05/2022/</w:t>
      </w:r>
      <w:r w:rsidRPr="00890B92">
        <w:rPr>
          <w:sz w:val="22"/>
          <w:szCs w:val="22"/>
        </w:rPr>
        <w:tab/>
        <w:t xml:space="preserve"> </w:t>
      </w:r>
    </w:p>
    <w:p w:rsid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</w:p>
    <w:p w:rsid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</w:p>
    <w:p w:rsidR="002B3CD4" w:rsidRPr="002B3CD4" w:rsidRDefault="002B3CD4" w:rsidP="002B3CD4">
      <w:pPr>
        <w:pStyle w:val="Nagwek"/>
        <w:tabs>
          <w:tab w:val="clear" w:pos="4536"/>
        </w:tabs>
        <w:rPr>
          <w:sz w:val="22"/>
          <w:szCs w:val="22"/>
        </w:rPr>
      </w:pPr>
    </w:p>
    <w:p w:rsidR="002B3CD4" w:rsidRPr="00890B92" w:rsidRDefault="002B3CD4" w:rsidP="002B3CD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2B3CD4" w:rsidRPr="00890B92" w:rsidRDefault="002B3CD4" w:rsidP="002B3CD4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2B3CD4" w:rsidRPr="00890B92" w:rsidRDefault="002B3CD4" w:rsidP="002B3CD4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Pr="00EF687F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2B3CD4" w:rsidRPr="00890B92" w:rsidRDefault="002B3CD4" w:rsidP="002B3CD4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EF687F">
        <w:rPr>
          <w:b/>
          <w:sz w:val="22"/>
          <w:szCs w:val="22"/>
        </w:rPr>
        <w:t>Zakup środków ochrony indywidualnej i zakup środków  do dezynfekcji dla Szpitala Specjalistycznego im. A. Falkiewicza we Wrocławiu</w:t>
      </w:r>
    </w:p>
    <w:p w:rsidR="002B3CD4" w:rsidRPr="00890B92" w:rsidRDefault="002B3CD4" w:rsidP="002B3CD4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>Zamawiający na podstawie art. 22</w:t>
      </w:r>
      <w:r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4 </w:t>
      </w:r>
      <w:r w:rsidRPr="00890B92">
        <w:rPr>
          <w:bCs/>
          <w:sz w:val="22"/>
          <w:szCs w:val="22"/>
        </w:rPr>
        <w:t>ustawy z dnia 11 września 2019 r. Prawo zamówień publicznych</w:t>
      </w:r>
      <w:r w:rsidRPr="00890B92">
        <w:rPr>
          <w:sz w:val="22"/>
          <w:szCs w:val="22"/>
        </w:rPr>
        <w:t xml:space="preserve"> </w:t>
      </w:r>
      <w:r w:rsidRPr="00EF687F">
        <w:rPr>
          <w:sz w:val="22"/>
          <w:szCs w:val="22"/>
        </w:rPr>
        <w:t>(</w:t>
      </w:r>
      <w:proofErr w:type="spellStart"/>
      <w:r w:rsidRPr="00EF687F">
        <w:rPr>
          <w:sz w:val="22"/>
          <w:szCs w:val="22"/>
        </w:rPr>
        <w:t>t.j</w:t>
      </w:r>
      <w:proofErr w:type="spellEnd"/>
      <w:r w:rsidRPr="00EF687F">
        <w:rPr>
          <w:sz w:val="22"/>
          <w:szCs w:val="22"/>
        </w:rPr>
        <w:t>. Dz.U. z 2021r. poz. 1129)</w:t>
      </w:r>
      <w:r w:rsidRPr="00890B92">
        <w:rPr>
          <w:sz w:val="22"/>
          <w:szCs w:val="22"/>
        </w:rPr>
        <w:t xml:space="preserve"> informuje, że kwota, jaką zamierza przeznaczyć na sfinansowanie zamówienia wynosi</w:t>
      </w:r>
      <w:r>
        <w:rPr>
          <w:sz w:val="22"/>
          <w:szCs w:val="22"/>
        </w:rPr>
        <w:t xml:space="preserve"> dla</w:t>
      </w:r>
      <w:r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1 zamówienia w wysokości 24 600.00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2 zamówienia w wysokości 5 535.00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3 zamówienia w wysokości 12 300.00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4 zamówienia w wysokości 3 240.00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5 zamówienia w wysokości 5 409.54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6 zamówienia w wysokości 204 606.00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7 zamówienia w wysokości 3 456.00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8 zamówienia w wysokości 53 460.00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9 zamówienia w wysokości 1 404.00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10 zamówienia w wysokości 30 769.20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11 zamówienia w wysokości 7 749.00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t>części 12 zamówienia w wysokości 7 380.00 zł brutto;</w:t>
            </w:r>
          </w:p>
        </w:tc>
      </w:tr>
      <w:tr w:rsidR="002B3CD4" w:rsidRPr="00A3048A" w:rsidTr="009A4624">
        <w:trPr>
          <w:trHeight w:val="70"/>
        </w:trPr>
        <w:tc>
          <w:tcPr>
            <w:tcW w:w="9214" w:type="dxa"/>
          </w:tcPr>
          <w:p w:rsidR="002B3CD4" w:rsidRPr="00A3048A" w:rsidRDefault="002B3CD4" w:rsidP="009A4624">
            <w:pPr>
              <w:spacing w:before="40" w:after="40"/>
              <w:ind w:left="75" w:right="108"/>
            </w:pPr>
            <w:r w:rsidRPr="00EF687F">
              <w:lastRenderedPageBreak/>
              <w:t>części 13 zamówienia w wysokości 51 840.00 zł brutto;</w:t>
            </w:r>
          </w:p>
        </w:tc>
      </w:tr>
    </w:tbl>
    <w:p w:rsidR="002B3CD4" w:rsidRDefault="002B3CD4" w:rsidP="002B3CD4">
      <w:pPr>
        <w:spacing w:before="120" w:after="120"/>
        <w:jc w:val="both"/>
        <w:rPr>
          <w:sz w:val="22"/>
          <w:szCs w:val="22"/>
        </w:rPr>
      </w:pPr>
    </w:p>
    <w:p w:rsidR="002B3CD4" w:rsidRPr="00890B92" w:rsidRDefault="002B3CD4" w:rsidP="002B3CD4">
      <w:pPr>
        <w:spacing w:before="120" w:after="120"/>
        <w:jc w:val="both"/>
        <w:rPr>
          <w:sz w:val="22"/>
          <w:szCs w:val="22"/>
        </w:rPr>
      </w:pPr>
    </w:p>
    <w:p w:rsidR="00B847B0" w:rsidRPr="00B847B0" w:rsidRDefault="00B847B0" w:rsidP="002B3CD4">
      <w:pPr>
        <w:keepNext/>
        <w:spacing w:line="360" w:lineRule="auto"/>
        <w:jc w:val="right"/>
        <w:outlineLvl w:val="3"/>
        <w:rPr>
          <w:i/>
          <w:sz w:val="22"/>
          <w:szCs w:val="22"/>
        </w:rPr>
      </w:pPr>
      <w:r w:rsidRPr="00B847B0">
        <w:rPr>
          <w:i/>
          <w:sz w:val="22"/>
          <w:szCs w:val="22"/>
        </w:rPr>
        <w:t>Zamawiający</w:t>
      </w:r>
    </w:p>
    <w:p w:rsidR="00B847B0" w:rsidRPr="00B847B0" w:rsidRDefault="00B847B0" w:rsidP="00B847B0">
      <w:pPr>
        <w:rPr>
          <w:sz w:val="20"/>
          <w:szCs w:val="20"/>
        </w:rPr>
      </w:pP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  <w:t xml:space="preserve">        (-) Paweł Błasiak </w:t>
      </w:r>
    </w:p>
    <w:p w:rsidR="00B847B0" w:rsidRPr="00B847B0" w:rsidRDefault="00B847B0" w:rsidP="00B847B0">
      <w:pPr>
        <w:rPr>
          <w:sz w:val="20"/>
          <w:szCs w:val="20"/>
        </w:rPr>
      </w:pP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</w:r>
      <w:r w:rsidRPr="00B847B0">
        <w:rPr>
          <w:sz w:val="20"/>
          <w:szCs w:val="20"/>
        </w:rPr>
        <w:tab/>
        <w:t xml:space="preserve">Dyrektor </w:t>
      </w:r>
    </w:p>
    <w:p w:rsidR="00B847B0" w:rsidRPr="00B847B0" w:rsidRDefault="00B847B0" w:rsidP="00B847B0">
      <w:pPr>
        <w:rPr>
          <w:sz w:val="20"/>
          <w:szCs w:val="20"/>
        </w:rPr>
      </w:pPr>
    </w:p>
    <w:p w:rsidR="00B847B0" w:rsidRPr="00B847B0" w:rsidRDefault="00B847B0" w:rsidP="00B847B0">
      <w:pPr>
        <w:rPr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554A" w:rsidRDefault="00EF554A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1A4030" w:rsidRDefault="001A4030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(-) Paweł Błasik </w:t>
      </w:r>
    </w:p>
    <w:p w:rsidR="001A4030" w:rsidRPr="0046562F" w:rsidRDefault="001A4030" w:rsidP="001A4030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Dyrektor </w:t>
      </w:r>
    </w:p>
    <w:sectPr w:rsidR="001A4030" w:rsidRPr="004656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32" w:rsidRDefault="00867832">
      <w:r>
        <w:separator/>
      </w:r>
    </w:p>
  </w:endnote>
  <w:endnote w:type="continuationSeparator" w:id="0">
    <w:p w:rsidR="00867832" w:rsidRDefault="0086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A" w:rsidRPr="00034BEF" w:rsidRDefault="00EF554A" w:rsidP="00EF554A">
    <w:pPr>
      <w:pStyle w:val="Stopka"/>
      <w:jc w:val="center"/>
      <w:rPr>
        <w:sz w:val="18"/>
        <w:szCs w:val="18"/>
      </w:rPr>
    </w:pPr>
    <w:r w:rsidRPr="0021286C">
      <w:rPr>
        <w:sz w:val="16"/>
        <w:szCs w:val="16"/>
      </w:rPr>
      <w:t xml:space="preserve">Projekt pn.:  </w:t>
    </w:r>
    <w:r w:rsidRPr="00435598">
      <w:rPr>
        <w:sz w:val="16"/>
        <w:szCs w:val="16"/>
      </w:rPr>
      <w:t>Poprawa dostępności i podniesienie jakości świadczeń zdrowotnych na rzecz ograniczenia zachorowalności mieszkańców regionu w związku z pojawieniem się COVID-19”.</w:t>
    </w:r>
  </w:p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32" w:rsidRDefault="00867832">
      <w:r>
        <w:separator/>
      </w:r>
    </w:p>
  </w:footnote>
  <w:footnote w:type="continuationSeparator" w:id="0">
    <w:p w:rsidR="00867832" w:rsidRDefault="0086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2B3CD4">
    <w:pPr>
      <w:pStyle w:val="Nagwek"/>
    </w:pPr>
    <w:r>
      <w:pict w14:anchorId="5F69F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FE"/>
    <w:rsid w:val="000938DD"/>
    <w:rsid w:val="00106C4B"/>
    <w:rsid w:val="00136AEA"/>
    <w:rsid w:val="0015679F"/>
    <w:rsid w:val="001A4030"/>
    <w:rsid w:val="001C0165"/>
    <w:rsid w:val="001C5A4C"/>
    <w:rsid w:val="002B3CD4"/>
    <w:rsid w:val="002F480A"/>
    <w:rsid w:val="00321C86"/>
    <w:rsid w:val="0033399E"/>
    <w:rsid w:val="0037248D"/>
    <w:rsid w:val="003D12E3"/>
    <w:rsid w:val="00403A44"/>
    <w:rsid w:val="00416659"/>
    <w:rsid w:val="004360B0"/>
    <w:rsid w:val="0046562F"/>
    <w:rsid w:val="004C16BA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867832"/>
    <w:rsid w:val="00901D47"/>
    <w:rsid w:val="00940C54"/>
    <w:rsid w:val="00945187"/>
    <w:rsid w:val="00955CEB"/>
    <w:rsid w:val="0096139C"/>
    <w:rsid w:val="00972F59"/>
    <w:rsid w:val="00AC3482"/>
    <w:rsid w:val="00B847B0"/>
    <w:rsid w:val="00BD5546"/>
    <w:rsid w:val="00C25577"/>
    <w:rsid w:val="00C34578"/>
    <w:rsid w:val="00CA16FE"/>
    <w:rsid w:val="00CC1A78"/>
    <w:rsid w:val="00CF0F4C"/>
    <w:rsid w:val="00D63C6E"/>
    <w:rsid w:val="00D91931"/>
    <w:rsid w:val="00DE0599"/>
    <w:rsid w:val="00EC7BE6"/>
    <w:rsid w:val="00EF554A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306C3"/>
  <w15:chartTrackingRefBased/>
  <w15:docId w15:val="{D3775695-CD5C-4547-B01F-77FAA19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4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47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F554A"/>
    <w:rPr>
      <w:sz w:val="24"/>
      <w:szCs w:val="24"/>
    </w:rPr>
  </w:style>
  <w:style w:type="character" w:customStyle="1" w:styleId="Nagwek4Znak">
    <w:name w:val="Nagłówek 4 Znak"/>
    <w:link w:val="Nagwek4"/>
    <w:semiHidden/>
    <w:rsid w:val="00B847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47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link w:val="Nagwek"/>
    <w:rsid w:val="002B3C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2022-05-12T10:43:00Z</cp:lastPrinted>
  <dcterms:created xsi:type="dcterms:W3CDTF">2022-05-12T12:30:00Z</dcterms:created>
  <dcterms:modified xsi:type="dcterms:W3CDTF">2022-05-12T12:30:00Z</dcterms:modified>
</cp:coreProperties>
</file>